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9pt;margin-top:0pt;height:0pt;width:9pt;z-index:251659264;mso-width-relative:page;mso-height-relative:page;" coordsize="21600,21600" o:gfxdata="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8ko/zWAAAABwEAAA8AAAAAAAAAAQAgAAAAIgAAAGRycy9kb3ducmV2LnhtbFBLAQIU&#10;ABQAAAAIAIdO4kCUJjS09QEAAOQDAAAOAAAAAAAAAAEAIAAAACUBAABkcnMvZTJvRG9jLnhtbFBL&#10;BQYAAAAABgAGAFkBAACMBQAAAAA=&#10;">
                <v:path arrowok="t"/>
                <v:fill focussize="0,0"/>
                <v:stroke dashstyle="1 1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期机动车环保检验人员（网络)培训班报名回执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50"/>
        <w:gridCol w:w="2238"/>
        <w:gridCol w:w="1454"/>
        <w:gridCol w:w="761"/>
        <w:gridCol w:w="137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单位名称（盖章）</w:t>
            </w:r>
          </w:p>
        </w:tc>
        <w:tc>
          <w:tcPr>
            <w:tcW w:w="5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联系人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4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统一社会信用代码</w:t>
            </w:r>
          </w:p>
        </w:tc>
        <w:tc>
          <w:tcPr>
            <w:tcW w:w="34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0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收件人、电话及地址（寄证书及发票）</w:t>
            </w:r>
          </w:p>
        </w:tc>
        <w:tc>
          <w:tcPr>
            <w:tcW w:w="4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邮箱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传真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联系人电话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性别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lang w:val="en-US" w:eastAsia="zh-CN"/>
              </w:rPr>
              <w:t>身份证号（必填）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lang w:val="en-US" w:eastAsia="zh-CN"/>
              </w:rPr>
              <w:t>手机（必填）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新考证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会员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（会员证号）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复查换证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  <w:t>（原证书号）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注：1、本单位推荐参加的人员符合有关文件要求；</w:t>
      </w:r>
    </w:p>
    <w:p>
      <w:pPr>
        <w:adjustRightInd w:val="0"/>
        <w:snapToGrid w:val="0"/>
        <w:spacing w:line="350" w:lineRule="exact"/>
        <w:ind w:firstLine="960" w:firstLineChars="4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2、参加人员在考试类型对应</w:t>
      </w:r>
      <w:r>
        <w:rPr>
          <w:rFonts w:hint="eastAsia" w:ascii="微软雅黑" w:hAnsi="微软雅黑" w:eastAsia="微软雅黑" w:cs="微软雅黑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</w:rPr>
        <w:t>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mE1NjQ5NWIwYWNhZjRjZTUzMmY1ZDg4N2ZlMjIifQ=="/>
    <w:docVar w:name="KSO_WPS_MARK_KEY" w:val="337f123d-ad47-4778-af49-61eadb26f259"/>
  </w:docVars>
  <w:rsids>
    <w:rsidRoot w:val="00000000"/>
    <w:rsid w:val="114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2023-03-15T06:40:57Z</dcterms:created>
  <dc:creator>HLY</dc:creator>
  <cp:lastModifiedBy>阿滢</cp:lastModifiedBy>
  <dcterms:modified xsi:type="dcterms:W3CDTF">2023-03-15T06:41:06Z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C62C36F6A017496BB06F07B6ABB34DBD</vt:lpwstr>
  </property>
</Properties>
</file>