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80" w:lineRule="atLeast"/>
        <w:rPr>
          <w:rFonts w:hint="eastAsia" w:ascii="仿宋" w:hAnsi="仿宋" w:eastAsia="仿宋"/>
          <w:b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-1257300</wp:posOffset>
                </wp:positionH>
                <wp:positionV relativeFrom="paragraph">
                  <wp:posOffset>0</wp:posOffset>
                </wp:positionV>
                <wp:extent cx="1143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ysDot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99pt;margin-top:0pt;height:0pt;width:9pt;z-index:251659264;mso-width-relative:page;mso-height-relative:page;" filled="f" stroked="t" coordsize="21600,21600" o:gfxdata="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A8ko/zWAAAABwEAAA8AAAAAAAAAAQAgAAAAIgAAAGRycy9kb3ducmV2LnhtbFBLAQIU&#10;ABQAAAAIAIdO4kCUJjS09QEAAOQDAAAOAAAAAAAAAAEAIAAAACUBAABkcnMvZTJvRG9jLnhtbFBL&#10;BQYAAAAABgAGAFkBAACMBQAAAAA=&#10;">
                <v:fill on="f" focussize="0,0"/>
                <v:stroke color="#000000" joinstyle="round" dashstyle="1 1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/>
          <w:sz w:val="32"/>
          <w:szCs w:val="32"/>
        </w:rPr>
        <w:t>附件</w:t>
      </w:r>
    </w:p>
    <w:p>
      <w:pPr>
        <w:adjustRightInd w:val="0"/>
        <w:snapToGrid w:val="0"/>
        <w:jc w:val="center"/>
        <w:rPr>
          <w:rFonts w:hint="eastAsia"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2021年第三期机动车环保检验人员（网络)培训班报名回执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9"/>
        <w:gridCol w:w="840"/>
        <w:gridCol w:w="768"/>
        <w:gridCol w:w="1418"/>
        <w:gridCol w:w="1103"/>
        <w:gridCol w:w="1163"/>
        <w:gridCol w:w="589"/>
        <w:gridCol w:w="403"/>
        <w:gridCol w:w="13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单位名称（盖章）</w:t>
            </w:r>
          </w:p>
        </w:tc>
        <w:tc>
          <w:tcPr>
            <w:tcW w:w="52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联系人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43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统一社会信用代码</w:t>
            </w:r>
          </w:p>
        </w:tc>
        <w:tc>
          <w:tcPr>
            <w:tcW w:w="45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29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收件人、电话及地址   （寄证书及发票）</w:t>
            </w:r>
          </w:p>
        </w:tc>
        <w:tc>
          <w:tcPr>
            <w:tcW w:w="59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邮箱</w:t>
            </w:r>
          </w:p>
        </w:tc>
        <w:tc>
          <w:tcPr>
            <w:tcW w:w="16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传真</w:t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联系人电话</w:t>
            </w:r>
          </w:p>
        </w:tc>
        <w:tc>
          <w:tcPr>
            <w:tcW w:w="1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2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手机</w:t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仿宋_GB2312" w:hAnsi="宋体"/>
              </w:rPr>
            </w:pPr>
            <w:r>
              <w:rPr>
                <w:rFonts w:hint="eastAsia" w:ascii="仿宋" w:hAnsi="仿宋" w:eastAsia="仿宋"/>
                <w:sz w:val="24"/>
              </w:rPr>
              <w:t>新考证</w:t>
            </w:r>
          </w:p>
        </w:tc>
        <w:tc>
          <w:tcPr>
            <w:tcW w:w="17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会员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</w:rPr>
            </w:pPr>
            <w:r>
              <w:rPr>
                <w:rFonts w:hint="eastAsia" w:ascii="仿宋" w:hAnsi="仿宋" w:eastAsia="仿宋"/>
                <w:sz w:val="24"/>
              </w:rPr>
              <w:t>（会员证号）</w:t>
            </w:r>
          </w:p>
        </w:tc>
        <w:tc>
          <w:tcPr>
            <w:tcW w:w="1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复查换证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" w:hAnsi="仿宋" w:eastAsia="仿宋"/>
                <w:sz w:val="24"/>
              </w:rPr>
              <w:t>（原证书号）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sym w:font="Wingdings 2" w:char="00A3"/>
            </w:r>
          </w:p>
        </w:tc>
        <w:tc>
          <w:tcPr>
            <w:tcW w:w="17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</w:t>
            </w:r>
          </w:p>
        </w:tc>
        <w:tc>
          <w:tcPr>
            <w:tcW w:w="1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</w:t>
            </w:r>
          </w:p>
        </w:tc>
        <w:tc>
          <w:tcPr>
            <w:tcW w:w="17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</w:t>
            </w:r>
          </w:p>
        </w:tc>
        <w:tc>
          <w:tcPr>
            <w:tcW w:w="1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</w:t>
            </w:r>
          </w:p>
        </w:tc>
        <w:tc>
          <w:tcPr>
            <w:tcW w:w="17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</w:t>
            </w:r>
          </w:p>
        </w:tc>
        <w:tc>
          <w:tcPr>
            <w:tcW w:w="1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</w:t>
            </w:r>
          </w:p>
        </w:tc>
        <w:tc>
          <w:tcPr>
            <w:tcW w:w="17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</w:t>
            </w:r>
          </w:p>
        </w:tc>
        <w:tc>
          <w:tcPr>
            <w:tcW w:w="1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sym w:font="Wingdings 2" w:char="00A3"/>
            </w:r>
          </w:p>
        </w:tc>
        <w:tc>
          <w:tcPr>
            <w:tcW w:w="17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</w:t>
            </w:r>
          </w:p>
        </w:tc>
        <w:tc>
          <w:tcPr>
            <w:tcW w:w="1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</w:t>
            </w:r>
          </w:p>
        </w:tc>
        <w:tc>
          <w:tcPr>
            <w:tcW w:w="17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</w:t>
            </w:r>
          </w:p>
        </w:tc>
        <w:tc>
          <w:tcPr>
            <w:tcW w:w="1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</w:t>
            </w:r>
          </w:p>
        </w:tc>
        <w:tc>
          <w:tcPr>
            <w:tcW w:w="17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</w:t>
            </w:r>
          </w:p>
        </w:tc>
        <w:tc>
          <w:tcPr>
            <w:tcW w:w="1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</w:t>
            </w:r>
          </w:p>
        </w:tc>
        <w:tc>
          <w:tcPr>
            <w:tcW w:w="17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</w:t>
            </w:r>
          </w:p>
        </w:tc>
        <w:tc>
          <w:tcPr>
            <w:tcW w:w="1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</w:tbl>
    <w:p>
      <w:pPr>
        <w:adjustRightInd w:val="0"/>
        <w:snapToGrid w:val="0"/>
        <w:spacing w:line="370" w:lineRule="exact"/>
        <w:jc w:val="left"/>
        <w:rPr>
          <w:rFonts w:hint="eastAsia"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注：1、本单位推荐参加的人员符合有关文件要求。</w:t>
      </w:r>
    </w:p>
    <w:p>
      <w:pPr>
        <w:adjustRightInd w:val="0"/>
        <w:snapToGrid w:val="0"/>
        <w:spacing w:line="370" w:lineRule="exact"/>
        <w:ind w:firstLine="560" w:firstLineChars="200"/>
        <w:jc w:val="left"/>
        <w:rPr>
          <w:rFonts w:hint="eastAsia" w:ascii="仿宋_GB2312" w:eastAsia="仿宋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2、参加人员在考试类型对应</w:t>
      </w:r>
      <w:r>
        <w:rPr>
          <w:rFonts w:hint="eastAsia" w:ascii="仿宋" w:hAnsi="仿宋" w:eastAsia="仿宋"/>
          <w:sz w:val="28"/>
          <w:szCs w:val="28"/>
        </w:rPr>
        <w:t>□打“√”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646A3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xh</dc:creator>
  <cp:lastModifiedBy>阿滢</cp:lastModifiedBy>
  <dcterms:modified xsi:type="dcterms:W3CDTF">2021-04-15T09:15:10Z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